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48FBE64">
      <w:pPr>
        <w:pStyle w:val="8"/>
        <w:ind w:firstLine="0" w:firstLineChars="0"/>
        <w:jc w:val="both"/>
        <w:rPr>
          <w:rFonts w:hint="default" w:eastAsiaTheme="minorEastAsia"/>
          <w:lang w:val="en-US" w:eastAsia="zh-CN"/>
        </w:rPr>
      </w:pPr>
      <w:bookmarkStart w:id="0" w:name="_GoBack"/>
      <w:bookmarkEnd w:id="0"/>
    </w:p>
    <w:p w14:paraId="36CCA464">
      <w:pPr>
        <w:pStyle w:val="8"/>
        <w:ind w:firstLine="0" w:firstLineChars="0"/>
        <w:jc w:val="center"/>
        <w:rPr>
          <w:rFonts w:hint="eastAsia"/>
        </w:rPr>
      </w:pPr>
    </w:p>
    <w:p w14:paraId="7E1C0F99">
      <w:pPr>
        <w:pStyle w:val="8"/>
        <w:ind w:firstLine="0" w:firstLineChars="0"/>
        <w:jc w:val="center"/>
        <w:rPr>
          <w:rFonts w:hint="eastAsia"/>
        </w:rPr>
      </w:pPr>
    </w:p>
    <w:p w14:paraId="7E213602">
      <w:pPr>
        <w:pStyle w:val="8"/>
        <w:ind w:firstLine="0" w:firstLineChars="0"/>
        <w:jc w:val="left"/>
        <w:rPr>
          <w:rFonts w:hint="eastAsia"/>
        </w:rPr>
      </w:pPr>
      <w:r>
        <w:rPr>
          <w:rFonts w:hint="eastAsia"/>
        </w:rPr>
        <w:t>2025-4-23</w:t>
      </w:r>
    </w:p>
    <w:p w14:paraId="47A79CE4">
      <w:pPr>
        <w:pStyle w:val="8"/>
        <w:ind w:firstLine="0" w:firstLineChars="0"/>
        <w:jc w:val="left"/>
        <w:rPr>
          <w:rFonts w:hint="eastAsia"/>
        </w:rPr>
      </w:pPr>
      <w:r>
        <w:rPr>
          <w:rFonts w:hint="eastAsia"/>
        </w:rPr>
        <w:t xml:space="preserve">Adding beacon function, you can set beacon duration and intervals from CPS </w:t>
      </w:r>
    </w:p>
    <w:p w14:paraId="045F735F">
      <w:pPr>
        <w:pStyle w:val="8"/>
        <w:ind w:firstLine="0" w:firstLineChars="0"/>
        <w:jc w:val="left"/>
        <w:rPr>
          <w:rFonts w:hint="eastAsia"/>
        </w:rPr>
      </w:pPr>
      <w:r>
        <w:rPr>
          <w:rFonts w:hint="eastAsia"/>
        </w:rPr>
        <w:t xml:space="preserve">CPS: </w:t>
      </w:r>
      <w:r>
        <w:t>MD7500_CPS_V1.0.0.106</w:t>
      </w:r>
    </w:p>
    <w:p w14:paraId="2D84B905">
      <w:pPr>
        <w:pStyle w:val="8"/>
        <w:ind w:firstLine="0" w:firstLineChars="0"/>
        <w:jc w:val="left"/>
        <w:rPr>
          <w:rFonts w:hint="eastAsia"/>
        </w:rPr>
      </w:pPr>
      <w:r>
        <w:rPr>
          <w:rFonts w:hint="eastAsia"/>
        </w:rPr>
        <w:t xml:space="preserve">Firmware: </w:t>
      </w:r>
    </w:p>
    <w:p w14:paraId="59A777AD">
      <w:pPr>
        <w:pStyle w:val="8"/>
        <w:ind w:firstLine="0" w:firstLineChars="0"/>
        <w:jc w:val="left"/>
        <w:rPr>
          <w:rFonts w:hint="eastAsia"/>
        </w:rPr>
      </w:pPr>
      <w:r>
        <w:t>main_tx_V03.02.01.006_u</w:t>
      </w:r>
    </w:p>
    <w:p w14:paraId="70F791B1">
      <w:pPr>
        <w:pStyle w:val="8"/>
        <w:ind w:firstLine="0" w:firstLineChars="0"/>
        <w:jc w:val="left"/>
        <w:rPr>
          <w:rFonts w:hint="eastAsia"/>
        </w:rPr>
      </w:pPr>
      <w:r>
        <w:t>main_tx_V03.02.01.006_v</w:t>
      </w:r>
    </w:p>
    <w:p w14:paraId="5947EAD9">
      <w:pPr>
        <w:pStyle w:val="8"/>
        <w:ind w:firstLine="0" w:firstLineChars="0"/>
        <w:jc w:val="left"/>
        <w:rPr>
          <w:rFonts w:hint="eastAsia"/>
        </w:rPr>
      </w:pPr>
      <w:r>
        <w:drawing>
          <wp:inline distT="0" distB="0" distL="0" distR="0">
            <wp:extent cx="4624070" cy="2443480"/>
            <wp:effectExtent l="19050" t="0" r="4574" b="0"/>
            <wp:docPr id="14" name="图片 2" descr="C:\Users\ADMINI~1\AppData\Local\Temp\QQ_174540375438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C:\Users\ADMINI~1\AppData\Local\Temp\QQ_1745403754387.png"/>
                    <pic:cNvPicPr>
                      <a:picLocks noChangeAspect="1" noChangeArrowheads="1"/>
                    </pic:cNvPicPr>
                  </pic:nvPicPr>
                  <pic:blipFill>
                    <a:blip r:embed="rId4"/>
                    <a:srcRect/>
                    <a:stretch>
                      <a:fillRect/>
                    </a:stretch>
                  </pic:blipFill>
                  <pic:spPr>
                    <a:xfrm>
                      <a:off x="0" y="0"/>
                      <a:ext cx="4627036" cy="2444945"/>
                    </a:xfrm>
                    <a:prstGeom prst="rect">
                      <a:avLst/>
                    </a:prstGeom>
                    <a:noFill/>
                    <a:ln w="9525">
                      <a:noFill/>
                      <a:miter lim="800000"/>
                      <a:headEnd/>
                      <a:tailEnd/>
                    </a:ln>
                  </pic:spPr>
                </pic:pic>
              </a:graphicData>
            </a:graphic>
          </wp:inline>
        </w:drawing>
      </w:r>
    </w:p>
    <w:p w14:paraId="2BDD5CBD">
      <w:pPr>
        <w:pStyle w:val="8"/>
        <w:ind w:firstLine="0" w:firstLineChars="0"/>
        <w:jc w:val="left"/>
        <w:rPr>
          <w:rFonts w:hint="eastAsia"/>
        </w:rPr>
      </w:pPr>
    </w:p>
    <w:p w14:paraId="6BC1EC63">
      <w:pPr>
        <w:pStyle w:val="8"/>
        <w:ind w:firstLine="0" w:firstLineChars="0"/>
        <w:jc w:val="center"/>
      </w:pPr>
    </w:p>
    <w:p w14:paraId="47FCECA9">
      <w:pPr>
        <w:pStyle w:val="8"/>
        <w:ind w:firstLine="0" w:firstLineChars="0"/>
        <w:jc w:val="left"/>
      </w:pPr>
      <w:r>
        <w:rPr>
          <w:rFonts w:hint="eastAsia"/>
        </w:rPr>
        <w:t>2024-9-2</w:t>
      </w:r>
    </w:p>
    <w:p w14:paraId="397958C8">
      <w:pPr>
        <w:pStyle w:val="8"/>
        <w:ind w:firstLine="0" w:firstLineChars="0"/>
        <w:jc w:val="left"/>
      </w:pPr>
      <w:r>
        <w:rPr>
          <w:rFonts w:hint="eastAsia"/>
        </w:rPr>
        <w:t>to add RDAC</w:t>
      </w:r>
      <w:r>
        <w:t xml:space="preserve"> (Repeater diagnostics and control)</w:t>
      </w:r>
      <w:r>
        <w:rPr>
          <w:rFonts w:hint="eastAsia"/>
        </w:rPr>
        <w:t xml:space="preserve"> function, please kindly note that after updating, </w:t>
      </w:r>
      <w:r>
        <w:rPr>
          <w:rFonts w:hint="eastAsia"/>
          <w:b/>
          <w:color w:val="FF0000"/>
        </w:rPr>
        <w:t xml:space="preserve">repeater need to adjust the power at factory, </w:t>
      </w:r>
      <w:r>
        <w:rPr>
          <w:rFonts w:hint="eastAsia"/>
        </w:rPr>
        <w:t xml:space="preserve">so we </w:t>
      </w:r>
      <w:r>
        <w:t>didn't</w:t>
      </w:r>
      <w:r>
        <w:rPr>
          <w:rFonts w:hint="eastAsia"/>
        </w:rPr>
        <w:t xml:space="preserve"> suggest you to update it by end user, it will be operated by </w:t>
      </w:r>
      <w:r>
        <w:t>professional</w:t>
      </w:r>
      <w:r>
        <w:rPr>
          <w:rFonts w:hint="eastAsia"/>
        </w:rPr>
        <w:t xml:space="preserve">s </w:t>
      </w:r>
    </w:p>
    <w:p w14:paraId="6464B18B">
      <w:pPr>
        <w:pStyle w:val="8"/>
        <w:ind w:firstLine="0" w:firstLineChars="0"/>
        <w:jc w:val="left"/>
      </w:pPr>
    </w:p>
    <w:p w14:paraId="70125910">
      <w:pPr>
        <w:pStyle w:val="8"/>
        <w:ind w:firstLine="0" w:firstLineChars="0"/>
        <w:jc w:val="left"/>
      </w:pPr>
      <w:r>
        <w:rPr>
          <w:rFonts w:hint="eastAsia"/>
        </w:rPr>
        <w:t xml:space="preserve">Firmware version: </w:t>
      </w:r>
    </w:p>
    <w:p w14:paraId="5C3D50B3">
      <w:pPr>
        <w:pStyle w:val="8"/>
        <w:ind w:firstLine="0" w:firstLineChars="0"/>
        <w:jc w:val="left"/>
      </w:pPr>
      <w:r>
        <w:rPr>
          <w:rFonts w:hint="eastAsia"/>
        </w:rPr>
        <w:t>VHF:</w:t>
      </w:r>
      <w:r>
        <w:t>repeater_main_tx_v_v3.8</w:t>
      </w:r>
    </w:p>
    <w:p w14:paraId="73B13DF3">
      <w:pPr>
        <w:pStyle w:val="8"/>
        <w:ind w:firstLine="0" w:firstLineChars="0"/>
        <w:jc w:val="left"/>
      </w:pPr>
      <w:r>
        <w:rPr>
          <w:rFonts w:hint="eastAsia"/>
        </w:rPr>
        <w:t>UHF:</w:t>
      </w:r>
      <w:r>
        <w:t>repeater_main_tx_u_v3.8</w:t>
      </w:r>
    </w:p>
    <w:p w14:paraId="7B46EAEC">
      <w:pPr>
        <w:pStyle w:val="8"/>
        <w:ind w:firstLine="0" w:firstLineChars="0"/>
        <w:jc w:val="left"/>
      </w:pPr>
      <w:r>
        <w:drawing>
          <wp:inline distT="0" distB="0" distL="0" distR="0">
            <wp:extent cx="3086100" cy="2576195"/>
            <wp:effectExtent l="19050" t="0" r="0" b="0"/>
            <wp:docPr id="10" name="图片 2" descr="C:\Users\Administrator\Documents\Tencent Files\365687795\nt_qq\nt_data\Pic\2024-10\Ori\57df80f27faf6097ee9fc27138f144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descr="C:\Users\Administrator\Documents\Tencent Files\365687795\nt_qq\nt_data\Pic\2024-10\Ori\57df80f27faf6097ee9fc27138f14470.png"/>
                    <pic:cNvPicPr>
                      <a:picLocks noChangeAspect="1" noChangeArrowheads="1"/>
                    </pic:cNvPicPr>
                  </pic:nvPicPr>
                  <pic:blipFill>
                    <a:blip r:embed="rId5"/>
                    <a:srcRect/>
                    <a:stretch>
                      <a:fillRect/>
                    </a:stretch>
                  </pic:blipFill>
                  <pic:spPr>
                    <a:xfrm>
                      <a:off x="0" y="0"/>
                      <a:ext cx="3088097" cy="2577775"/>
                    </a:xfrm>
                    <a:prstGeom prst="rect">
                      <a:avLst/>
                    </a:prstGeom>
                    <a:noFill/>
                    <a:ln w="9525">
                      <a:noFill/>
                      <a:miter lim="800000"/>
                      <a:headEnd/>
                      <a:tailEnd/>
                    </a:ln>
                  </pic:spPr>
                </pic:pic>
              </a:graphicData>
            </a:graphic>
          </wp:inline>
        </w:drawing>
      </w:r>
    </w:p>
    <w:p w14:paraId="4E5E83E6">
      <w:pPr>
        <w:pStyle w:val="8"/>
        <w:ind w:firstLine="0" w:firstLineChars="0"/>
        <w:jc w:val="left"/>
      </w:pPr>
      <w:r>
        <w:rPr>
          <w:rFonts w:hint="eastAsia"/>
        </w:rPr>
        <w:t xml:space="preserve">Programming software: </w:t>
      </w:r>
      <w:r>
        <w:t>RepeaterRdac_V1.0.0.4</w:t>
      </w:r>
    </w:p>
    <w:p w14:paraId="77C18F6C">
      <w:pPr>
        <w:pStyle w:val="8"/>
        <w:ind w:firstLine="0" w:firstLineChars="0"/>
        <w:jc w:val="left"/>
      </w:pPr>
    </w:p>
    <w:p w14:paraId="7B73D1E4">
      <w:pPr>
        <w:pStyle w:val="8"/>
        <w:ind w:firstLine="0" w:firstLineChars="0"/>
        <w:jc w:val="left"/>
      </w:pPr>
      <w:r>
        <w:drawing>
          <wp:inline distT="0" distB="0" distL="0" distR="0">
            <wp:extent cx="4185920" cy="1282700"/>
            <wp:effectExtent l="19050" t="0" r="4763" b="0"/>
            <wp:docPr id="23" name="图片 22" descr="C:\Users\Administrator\Documents\Tencent Files\372481182\nt_qq\nt_data\Pic\2024-10\Ori\226ca05451b63fa017ac03b048c694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descr="C:\Users\Administrator\Documents\Tencent Files\372481182\nt_qq\nt_data\Pic\2024-10\Ori\226ca05451b63fa017ac03b048c6940d.png"/>
                    <pic:cNvPicPr>
                      <a:picLocks noChangeAspect="1" noChangeArrowheads="1"/>
                    </pic:cNvPicPr>
                  </pic:nvPicPr>
                  <pic:blipFill>
                    <a:blip r:embed="rId6"/>
                    <a:srcRect/>
                    <a:stretch>
                      <a:fillRect/>
                    </a:stretch>
                  </pic:blipFill>
                  <pic:spPr>
                    <a:xfrm>
                      <a:off x="0" y="0"/>
                      <a:ext cx="4191975" cy="1284576"/>
                    </a:xfrm>
                    <a:prstGeom prst="rect">
                      <a:avLst/>
                    </a:prstGeom>
                    <a:noFill/>
                    <a:ln w="9525">
                      <a:noFill/>
                      <a:miter lim="800000"/>
                      <a:headEnd/>
                      <a:tailEnd/>
                    </a:ln>
                  </pic:spPr>
                </pic:pic>
              </a:graphicData>
            </a:graphic>
          </wp:inline>
        </w:drawing>
      </w:r>
    </w:p>
    <w:p w14:paraId="1395A17B">
      <w:pPr>
        <w:pStyle w:val="8"/>
        <w:ind w:firstLine="0" w:firstLineChars="0"/>
        <w:jc w:val="left"/>
      </w:pPr>
    </w:p>
    <w:p w14:paraId="202551EF">
      <w:pPr>
        <w:pStyle w:val="8"/>
        <w:ind w:firstLine="0" w:firstLineChars="0"/>
        <w:jc w:val="left"/>
      </w:pPr>
      <w:r>
        <w:drawing>
          <wp:inline distT="0" distB="0" distL="0" distR="0">
            <wp:extent cx="4607560" cy="1379220"/>
            <wp:effectExtent l="19050" t="0" r="2540" b="0"/>
            <wp:docPr id="22" name="图片 19" descr="C:\Users\Administrator\Documents\Tencent Files\372481182\nt_qq\nt_data\Pic\2024-10\Ori\a82d784f3c7422003a14b304d50945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9" descr="C:\Users\Administrator\Documents\Tencent Files\372481182\nt_qq\nt_data\Pic\2024-10\Ori\a82d784f3c7422003a14b304d50945f5.png"/>
                    <pic:cNvPicPr>
                      <a:picLocks noChangeAspect="1" noChangeArrowheads="1"/>
                    </pic:cNvPicPr>
                  </pic:nvPicPr>
                  <pic:blipFill>
                    <a:blip r:embed="rId7"/>
                    <a:srcRect/>
                    <a:stretch>
                      <a:fillRect/>
                    </a:stretch>
                  </pic:blipFill>
                  <pic:spPr>
                    <a:xfrm>
                      <a:off x="0" y="0"/>
                      <a:ext cx="4607560" cy="1379804"/>
                    </a:xfrm>
                    <a:prstGeom prst="rect">
                      <a:avLst/>
                    </a:prstGeom>
                    <a:noFill/>
                    <a:ln w="9525">
                      <a:noFill/>
                      <a:miter lim="800000"/>
                      <a:headEnd/>
                      <a:tailEnd/>
                    </a:ln>
                  </pic:spPr>
                </pic:pic>
              </a:graphicData>
            </a:graphic>
          </wp:inline>
        </w:drawing>
      </w:r>
    </w:p>
    <w:p w14:paraId="56F9A61B">
      <w:pPr>
        <w:pStyle w:val="8"/>
        <w:ind w:firstLine="0" w:firstLineChars="0"/>
        <w:jc w:val="left"/>
      </w:pPr>
      <w:r>
        <w:t xml:space="preserve">WAN, it needs to be fix IP </w:t>
      </w:r>
    </w:p>
    <w:p w14:paraId="1F53B45B">
      <w:pPr>
        <w:pStyle w:val="8"/>
        <w:ind w:firstLine="0" w:firstLineChars="0"/>
        <w:jc w:val="left"/>
      </w:pPr>
      <w:r>
        <w:rPr>
          <w:rFonts w:hint="eastAsia"/>
        </w:rPr>
        <w:t>LAN，IP under one router can be done</w:t>
      </w:r>
    </w:p>
    <w:p w14:paraId="4EF6482C">
      <w:pPr>
        <w:pStyle w:val="8"/>
        <w:ind w:firstLine="0" w:firstLineChars="0"/>
        <w:jc w:val="left"/>
      </w:pPr>
    </w:p>
    <w:p w14:paraId="1377DABA">
      <w:pPr>
        <w:pStyle w:val="8"/>
        <w:ind w:firstLine="0" w:firstLineChars="0"/>
        <w:jc w:val="left"/>
      </w:pPr>
      <w:r>
        <w:rPr>
          <w:rFonts w:hint="eastAsia"/>
        </w:rPr>
        <w:t>If you want to diagnose repeater not in the same local network, you should get trap port and IP and this IP should be fixed one</w:t>
      </w:r>
    </w:p>
    <w:p w14:paraId="5ABE1513">
      <w:pPr>
        <w:pStyle w:val="8"/>
        <w:ind w:firstLine="0" w:firstLineChars="0"/>
        <w:jc w:val="left"/>
      </w:pPr>
      <w:r>
        <w:drawing>
          <wp:inline distT="0" distB="0" distL="0" distR="0">
            <wp:extent cx="2228850" cy="1815465"/>
            <wp:effectExtent l="19050" t="0" r="0" b="0"/>
            <wp:docPr id="8" name="图片 2" descr="C:\Users\Administrator\Documents\Tencent Files\372481182\nt_qq\nt_data\Pic\2024-10\Ori\de3ab58b43e017f01a1c539f0e7643e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descr="C:\Users\Administrator\Documents\Tencent Files\372481182\nt_qq\nt_data\Pic\2024-10\Ori\de3ab58b43e017f01a1c539f0e7643ea.png"/>
                    <pic:cNvPicPr>
                      <a:picLocks noChangeAspect="1" noChangeArrowheads="1"/>
                    </pic:cNvPicPr>
                  </pic:nvPicPr>
                  <pic:blipFill>
                    <a:blip r:embed="rId8"/>
                    <a:srcRect/>
                    <a:stretch>
                      <a:fillRect/>
                    </a:stretch>
                  </pic:blipFill>
                  <pic:spPr>
                    <a:xfrm>
                      <a:off x="0" y="0"/>
                      <a:ext cx="2230009" cy="1816770"/>
                    </a:xfrm>
                    <a:prstGeom prst="rect">
                      <a:avLst/>
                    </a:prstGeom>
                    <a:noFill/>
                    <a:ln w="9525">
                      <a:noFill/>
                      <a:miter lim="800000"/>
                      <a:headEnd/>
                      <a:tailEnd/>
                    </a:ln>
                  </pic:spPr>
                </pic:pic>
              </a:graphicData>
            </a:graphic>
          </wp:inline>
        </w:drawing>
      </w:r>
      <w:r>
        <w:drawing>
          <wp:inline distT="0" distB="0" distL="0" distR="0">
            <wp:extent cx="3069590" cy="1084580"/>
            <wp:effectExtent l="19050" t="0" r="0" b="0"/>
            <wp:docPr id="20" name="图片 18" descr="D:\Program Files (x86)\weixi\WeChat Files\wxid_pgm7wliy7lvs22\FileStorage\Temp\17300786822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8" descr="D:\Program Files (x86)\weixi\WeChat Files\wxid_pgm7wliy7lvs22\FileStorage\Temp\1730078682233.png"/>
                    <pic:cNvPicPr>
                      <a:picLocks noChangeAspect="1" noChangeArrowheads="1"/>
                    </pic:cNvPicPr>
                  </pic:nvPicPr>
                  <pic:blipFill>
                    <a:blip r:embed="rId9" cstate="print"/>
                    <a:srcRect/>
                    <a:stretch>
                      <a:fillRect/>
                    </a:stretch>
                  </pic:blipFill>
                  <pic:spPr>
                    <a:xfrm>
                      <a:off x="0" y="0"/>
                      <a:ext cx="3072253" cy="1085577"/>
                    </a:xfrm>
                    <a:prstGeom prst="rect">
                      <a:avLst/>
                    </a:prstGeom>
                    <a:noFill/>
                    <a:ln w="9525">
                      <a:noFill/>
                      <a:miter lim="800000"/>
                      <a:headEnd/>
                      <a:tailEnd/>
                    </a:ln>
                  </pic:spPr>
                </pic:pic>
              </a:graphicData>
            </a:graphic>
          </wp:inline>
        </w:drawing>
      </w:r>
    </w:p>
    <w:p w14:paraId="42F01534">
      <w:pPr>
        <w:pStyle w:val="8"/>
        <w:ind w:firstLine="0" w:firstLineChars="0"/>
        <w:jc w:val="left"/>
      </w:pPr>
      <w:r>
        <w:rPr>
          <w:rFonts w:hint="eastAsia"/>
        </w:rPr>
        <w:t>If you want to diagnose repeater in the same local network, IP under one router can be done</w:t>
      </w:r>
    </w:p>
    <w:p w14:paraId="45858490">
      <w:pPr>
        <w:pStyle w:val="8"/>
        <w:ind w:firstLine="0" w:firstLineChars="0"/>
        <w:jc w:val="left"/>
      </w:pPr>
    </w:p>
    <w:p w14:paraId="16E60FCD">
      <w:pPr>
        <w:pStyle w:val="8"/>
        <w:ind w:firstLine="0" w:firstLineChars="0"/>
        <w:jc w:val="left"/>
      </w:pPr>
      <w:r>
        <w:drawing>
          <wp:inline distT="0" distB="0" distL="0" distR="0">
            <wp:extent cx="4502785" cy="1498600"/>
            <wp:effectExtent l="19050" t="0" r="0" b="0"/>
            <wp:docPr id="16" name="图片 11" descr="C:\Users\Administrator\Documents\Tencent Files\372481182\nt_qq\nt_data\Pic\2024-10\Ori\c1d90bc7b850919dbf8d37945a16ef0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 descr="C:\Users\Administrator\Documents\Tencent Files\372481182\nt_qq\nt_data\Pic\2024-10\Ori\c1d90bc7b850919dbf8d37945a16ef0b.png"/>
                    <pic:cNvPicPr>
                      <a:picLocks noChangeAspect="1" noChangeArrowheads="1"/>
                    </pic:cNvPicPr>
                  </pic:nvPicPr>
                  <pic:blipFill>
                    <a:blip r:embed="rId10"/>
                    <a:srcRect/>
                    <a:stretch>
                      <a:fillRect/>
                    </a:stretch>
                  </pic:blipFill>
                  <pic:spPr>
                    <a:xfrm>
                      <a:off x="0" y="0"/>
                      <a:ext cx="4502785" cy="1498784"/>
                    </a:xfrm>
                    <a:prstGeom prst="rect">
                      <a:avLst/>
                    </a:prstGeom>
                    <a:noFill/>
                    <a:ln w="9525">
                      <a:noFill/>
                      <a:miter lim="800000"/>
                      <a:headEnd/>
                      <a:tailEnd/>
                    </a:ln>
                  </pic:spPr>
                </pic:pic>
              </a:graphicData>
            </a:graphic>
          </wp:inline>
        </w:drawing>
      </w:r>
    </w:p>
    <w:p w14:paraId="1948EE05">
      <w:pPr>
        <w:pStyle w:val="8"/>
        <w:ind w:firstLine="0" w:firstLineChars="0"/>
        <w:jc w:val="left"/>
      </w:pPr>
    </w:p>
    <w:p w14:paraId="0D52C729">
      <w:pPr>
        <w:pStyle w:val="8"/>
        <w:ind w:firstLine="0" w:firstLineChars="0"/>
        <w:jc w:val="left"/>
      </w:pPr>
      <w:r>
        <w:rPr>
          <w:rFonts w:hint="eastAsia"/>
        </w:rPr>
        <w:t xml:space="preserve">2024-4-27: to add following functions </w:t>
      </w:r>
    </w:p>
    <w:p w14:paraId="55508B84">
      <w:pPr>
        <w:pStyle w:val="8"/>
        <w:ind w:firstLine="0" w:firstLineChars="0"/>
        <w:jc w:val="left"/>
      </w:pPr>
      <w:r>
        <w:rPr>
          <w:rFonts w:hint="eastAsia"/>
        </w:rPr>
        <w:t xml:space="preserve">1. to add mix channel into repeater </w:t>
      </w:r>
    </w:p>
    <w:p w14:paraId="6090E2E9">
      <w:pPr>
        <w:pStyle w:val="8"/>
        <w:ind w:firstLine="0" w:firstLineChars="0"/>
        <w:jc w:val="left"/>
      </w:pPr>
      <w:r>
        <w:drawing>
          <wp:inline distT="0" distB="0" distL="0" distR="0">
            <wp:extent cx="1781175" cy="676275"/>
            <wp:effectExtent l="19050" t="0" r="9525" b="0"/>
            <wp:docPr id="3" name="图片 3" descr="D:\Program Files (x86)\weixi\WeChat Files\wxid_pgm7wliy7lvs22\FileStorage\Temp\17141856764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D:\Program Files (x86)\weixi\WeChat Files\wxid_pgm7wliy7lvs22\FileStorage\Temp\1714185676476.png"/>
                    <pic:cNvPicPr>
                      <a:picLocks noChangeAspect="1" noChangeArrowheads="1"/>
                    </pic:cNvPicPr>
                  </pic:nvPicPr>
                  <pic:blipFill>
                    <a:blip r:embed="rId11"/>
                    <a:srcRect/>
                    <a:stretch>
                      <a:fillRect/>
                    </a:stretch>
                  </pic:blipFill>
                  <pic:spPr>
                    <a:xfrm>
                      <a:off x="0" y="0"/>
                      <a:ext cx="1781175" cy="676275"/>
                    </a:xfrm>
                    <a:prstGeom prst="rect">
                      <a:avLst/>
                    </a:prstGeom>
                    <a:noFill/>
                    <a:ln w="9525">
                      <a:noFill/>
                      <a:miter lim="800000"/>
                      <a:headEnd/>
                      <a:tailEnd/>
                    </a:ln>
                  </pic:spPr>
                </pic:pic>
              </a:graphicData>
            </a:graphic>
          </wp:inline>
        </w:drawing>
      </w:r>
    </w:p>
    <w:p w14:paraId="15441900">
      <w:pPr>
        <w:pStyle w:val="8"/>
        <w:ind w:firstLine="0" w:firstLineChars="0"/>
        <w:jc w:val="left"/>
      </w:pPr>
    </w:p>
    <w:p w14:paraId="1AA18C90">
      <w:pPr>
        <w:pStyle w:val="8"/>
        <w:ind w:firstLine="0" w:firstLineChars="0"/>
        <w:jc w:val="left"/>
      </w:pPr>
      <w:r>
        <w:rPr>
          <w:rFonts w:hint="eastAsia"/>
        </w:rPr>
        <w:t xml:space="preserve">2. to update display more professional </w:t>
      </w:r>
    </w:p>
    <w:p w14:paraId="341A4F25">
      <w:pPr>
        <w:pStyle w:val="8"/>
        <w:ind w:firstLine="0" w:firstLineChars="0"/>
        <w:jc w:val="left"/>
      </w:pPr>
      <w:r>
        <w:drawing>
          <wp:inline distT="0" distB="0" distL="0" distR="0">
            <wp:extent cx="2168525" cy="1700530"/>
            <wp:effectExtent l="19050" t="0" r="2835" b="0"/>
            <wp:docPr id="2" name="图片 2" descr="D:\Program Files (x86)\weixi\WeChat Files\wxid_pgm7wliy7lvs22\FileStorage\Temp\2056b10104b5ca0729ff56e97ee34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Program Files (x86)\weixi\WeChat Files\wxid_pgm7wliy7lvs22\FileStorage\Temp\2056b10104b5ca0729ff56e97ee3457.png"/>
                    <pic:cNvPicPr>
                      <a:picLocks noChangeAspect="1" noChangeArrowheads="1"/>
                    </pic:cNvPicPr>
                  </pic:nvPicPr>
                  <pic:blipFill>
                    <a:blip r:embed="rId12" cstate="print"/>
                    <a:srcRect/>
                    <a:stretch>
                      <a:fillRect/>
                    </a:stretch>
                  </pic:blipFill>
                  <pic:spPr>
                    <a:xfrm>
                      <a:off x="0" y="0"/>
                      <a:ext cx="2170360" cy="1701791"/>
                    </a:xfrm>
                    <a:prstGeom prst="rect">
                      <a:avLst/>
                    </a:prstGeom>
                    <a:noFill/>
                    <a:ln w="9525">
                      <a:noFill/>
                      <a:miter lim="800000"/>
                      <a:headEnd/>
                      <a:tailEnd/>
                    </a:ln>
                  </pic:spPr>
                </pic:pic>
              </a:graphicData>
            </a:graphic>
          </wp:inline>
        </w:drawing>
      </w:r>
    </w:p>
    <w:p w14:paraId="4ACDA1B2">
      <w:pPr>
        <w:pStyle w:val="8"/>
        <w:ind w:firstLine="0" w:firstLineChars="0"/>
        <w:jc w:val="left"/>
      </w:pPr>
      <w:r>
        <w:rPr>
          <w:rFonts w:hint="eastAsia"/>
        </w:rPr>
        <w:t>3. to add ARC4, AES128 and AES256</w:t>
      </w:r>
    </w:p>
    <w:p w14:paraId="1902B1E8">
      <w:pPr>
        <w:pStyle w:val="8"/>
        <w:ind w:firstLine="0" w:firstLineChars="0"/>
        <w:jc w:val="left"/>
      </w:pPr>
      <w:r>
        <w:drawing>
          <wp:inline distT="0" distB="0" distL="0" distR="0">
            <wp:extent cx="3702050" cy="1798955"/>
            <wp:effectExtent l="19050" t="0" r="0" b="0"/>
            <wp:docPr id="4" name="图片 4" descr="C:\Users\Administrator\AppData\Roaming\Tencent\Users\372481182\QQ\WinTemp\RichOle\2BQQALA`RD]TR_39HTYSO3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Administrator\AppData\Roaming\Tencent\Users\372481182\QQ\WinTemp\RichOle\2BQQALA`RD]TR_39HTYSO3K.png"/>
                    <pic:cNvPicPr>
                      <a:picLocks noChangeAspect="1" noChangeArrowheads="1"/>
                    </pic:cNvPicPr>
                  </pic:nvPicPr>
                  <pic:blipFill>
                    <a:blip r:embed="rId13"/>
                    <a:srcRect/>
                    <a:stretch>
                      <a:fillRect/>
                    </a:stretch>
                  </pic:blipFill>
                  <pic:spPr>
                    <a:xfrm>
                      <a:off x="0" y="0"/>
                      <a:ext cx="3702990" cy="1799847"/>
                    </a:xfrm>
                    <a:prstGeom prst="rect">
                      <a:avLst/>
                    </a:prstGeom>
                    <a:noFill/>
                    <a:ln w="9525">
                      <a:noFill/>
                      <a:miter lim="800000"/>
                      <a:headEnd/>
                      <a:tailEnd/>
                    </a:ln>
                  </pic:spPr>
                </pic:pic>
              </a:graphicData>
            </a:graphic>
          </wp:inline>
        </w:drawing>
      </w:r>
    </w:p>
    <w:p w14:paraId="7365635A">
      <w:pPr>
        <w:pStyle w:val="8"/>
        <w:ind w:firstLine="0" w:firstLineChars="0"/>
        <w:jc w:val="left"/>
      </w:pPr>
      <w:r>
        <w:rPr>
          <w:rFonts w:hint="eastAsia"/>
        </w:rPr>
        <w:t xml:space="preserve">4. some repeaters are installed in high area outside and if they are defective, </w:t>
      </w:r>
      <w:r>
        <w:t>communications</w:t>
      </w:r>
      <w:r>
        <w:rPr>
          <w:rFonts w:hint="eastAsia"/>
        </w:rPr>
        <w:t xml:space="preserve"> will be affected, so we add one function to connect two repeaters together and one is normally working and one is </w:t>
      </w:r>
      <w:r>
        <w:t>dorma</w:t>
      </w:r>
      <w:r>
        <w:rPr>
          <w:rFonts w:hint="eastAsia"/>
        </w:rPr>
        <w:t xml:space="preserve">nt, two repeaters are connected from backside DB26 connector via special cable from TYT , if master repeater is off </w:t>
      </w:r>
      <w:r>
        <w:t>suddenly</w:t>
      </w:r>
      <w:r>
        <w:rPr>
          <w:rFonts w:hint="eastAsia"/>
        </w:rPr>
        <w:t xml:space="preserve"> or RX unlock or TX unlock, dormant repeater will be </w:t>
      </w:r>
      <w:r>
        <w:t>activated</w:t>
      </w:r>
      <w:r>
        <w:rPr>
          <w:rFonts w:hint="eastAsia"/>
        </w:rPr>
        <w:t xml:space="preserve"> to work. To use this function, please buy that </w:t>
      </w:r>
      <w:r>
        <w:t>special</w:t>
      </w:r>
      <w:r>
        <w:rPr>
          <w:rFonts w:hint="eastAsia"/>
        </w:rPr>
        <w:t xml:space="preserve"> cable from us together with repeater.</w:t>
      </w:r>
    </w:p>
    <w:p w14:paraId="285E9125">
      <w:pPr>
        <w:pStyle w:val="8"/>
        <w:ind w:firstLine="0" w:firstLineChars="0"/>
        <w:jc w:val="left"/>
      </w:pPr>
    </w:p>
    <w:p w14:paraId="5ED9646A">
      <w:pPr>
        <w:pStyle w:val="8"/>
        <w:ind w:firstLine="0" w:firstLineChars="0"/>
        <w:jc w:val="left"/>
      </w:pPr>
      <w:r>
        <w:drawing>
          <wp:inline distT="0" distB="0" distL="0" distR="0">
            <wp:extent cx="3460115" cy="1578610"/>
            <wp:effectExtent l="19050" t="0" r="6458" b="0"/>
            <wp:docPr id="6" name="图片 6" descr="D:\Program Files (x86)\weixi\WeChat Files\wxid_pgm7wliy7lvs22\FileStorage\Temp\17141864420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D:\Program Files (x86)\weixi\WeChat Files\wxid_pgm7wliy7lvs22\FileStorage\Temp\1714186442000.png"/>
                    <pic:cNvPicPr>
                      <a:picLocks noChangeAspect="1" noChangeArrowheads="1"/>
                    </pic:cNvPicPr>
                  </pic:nvPicPr>
                  <pic:blipFill>
                    <a:blip r:embed="rId14"/>
                    <a:srcRect/>
                    <a:stretch>
                      <a:fillRect/>
                    </a:stretch>
                  </pic:blipFill>
                  <pic:spPr>
                    <a:xfrm>
                      <a:off x="0" y="0"/>
                      <a:ext cx="3463215" cy="1580385"/>
                    </a:xfrm>
                    <a:prstGeom prst="rect">
                      <a:avLst/>
                    </a:prstGeom>
                    <a:noFill/>
                    <a:ln w="9525">
                      <a:noFill/>
                      <a:miter lim="800000"/>
                      <a:headEnd/>
                      <a:tailEnd/>
                    </a:ln>
                  </pic:spPr>
                </pic:pic>
              </a:graphicData>
            </a:graphic>
          </wp:inline>
        </w:drawing>
      </w:r>
    </w:p>
    <w:p w14:paraId="12DD2B74">
      <w:r>
        <w:rPr>
          <w:rFonts w:hint="eastAsia"/>
        </w:rPr>
        <w:t xml:space="preserve">5. to send call sign </w:t>
      </w:r>
      <w:r>
        <w:t>automatically</w:t>
      </w:r>
      <w:r>
        <w:rPr>
          <w:rFonts w:hint="eastAsia"/>
        </w:rPr>
        <w:t xml:space="preserve"> in certain interval time in CWID </w:t>
      </w:r>
    </w:p>
    <w:p w14:paraId="1D61353D">
      <w:pPr>
        <w:widowControl/>
        <w:jc w:val="left"/>
        <w:rPr>
          <w:rFonts w:ascii="宋体" w:hAnsi="宋体" w:eastAsia="宋体" w:cs="宋体"/>
          <w:kern w:val="0"/>
          <w:sz w:val="24"/>
          <w:szCs w:val="24"/>
        </w:rPr>
      </w:pPr>
      <w:r>
        <w:rPr>
          <w:rFonts w:ascii="宋体" w:hAnsi="宋体" w:eastAsia="宋体" w:cs="宋体"/>
          <w:kern w:val="0"/>
          <w:sz w:val="24"/>
          <w:szCs w:val="24"/>
        </w:rPr>
        <w:drawing>
          <wp:inline distT="0" distB="0" distL="0" distR="0">
            <wp:extent cx="3432810" cy="2333625"/>
            <wp:effectExtent l="19050" t="0" r="0" b="0"/>
            <wp:docPr id="1" name="图片 11" descr="C:\Users\Administrator\AppData\Roaming\Tencent\Users\372481182\QQ\WinTemp\RichOle\HAK7AETEU~CH@NJTB2T@F$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1" descr="C:\Users\Administrator\AppData\Roaming\Tencent\Users\372481182\QQ\WinTemp\RichOle\HAK7AETEU~CH@NJTB2T@F$5.png"/>
                    <pic:cNvPicPr>
                      <a:picLocks noChangeAspect="1" noChangeArrowheads="1"/>
                    </pic:cNvPicPr>
                  </pic:nvPicPr>
                  <pic:blipFill>
                    <a:blip r:embed="rId15"/>
                    <a:srcRect/>
                    <a:stretch>
                      <a:fillRect/>
                    </a:stretch>
                  </pic:blipFill>
                  <pic:spPr>
                    <a:xfrm>
                      <a:off x="0" y="0"/>
                      <a:ext cx="3433238" cy="2333625"/>
                    </a:xfrm>
                    <a:prstGeom prst="rect">
                      <a:avLst/>
                    </a:prstGeom>
                    <a:noFill/>
                    <a:ln w="9525">
                      <a:noFill/>
                      <a:miter lim="800000"/>
                      <a:headEnd/>
                      <a:tailEnd/>
                    </a:ln>
                  </pic:spPr>
                </pic:pic>
              </a:graphicData>
            </a:graphic>
          </wp:inline>
        </w:drawing>
      </w:r>
    </w:p>
    <w:p w14:paraId="5E305D61">
      <w:pPr>
        <w:rPr>
          <w:rFonts w:ascii="宋体" w:hAnsi="宋体" w:eastAsia="宋体" w:cs="宋体"/>
          <w:kern w:val="0"/>
          <w:sz w:val="24"/>
          <w:szCs w:val="24"/>
        </w:rPr>
      </w:pPr>
    </w:p>
    <w:p w14:paraId="425C2204">
      <w:pPr>
        <w:pStyle w:val="8"/>
        <w:ind w:firstLine="0" w:firstLineChars="0"/>
        <w:jc w:val="left"/>
      </w:pPr>
      <w:r>
        <w:rPr>
          <w:rFonts w:hint="eastAsia"/>
        </w:rPr>
        <w:t xml:space="preserve">6. to add two functions to DB26 pins, one pin to detect tone code and the other pin to detect carrier </w:t>
      </w:r>
    </w:p>
    <w:p w14:paraId="670C4BA6">
      <w:r>
        <w:t>PL/DPL (CTCSS/DCS) dedect</w:t>
      </w:r>
      <w:r>
        <w:rPr>
          <w:rFonts w:hint="eastAsia"/>
        </w:rPr>
        <w:t>(analog)</w:t>
      </w:r>
      <w:r>
        <w:t xml:space="preserve"> </w:t>
      </w:r>
      <w:r>
        <w:rPr>
          <w:rFonts w:hint="eastAsia"/>
        </w:rPr>
        <w:t xml:space="preserve">or </w:t>
      </w:r>
      <w:r>
        <w:t>Color Code Dedect</w:t>
      </w:r>
      <w:r>
        <w:rPr>
          <w:rFonts w:hint="eastAsia"/>
        </w:rPr>
        <w:t>(digital)</w:t>
      </w:r>
    </w:p>
    <w:p w14:paraId="7F2D3D23">
      <w:r>
        <w:t xml:space="preserve">When repeater receive the correct CTCSS/DCS or color code, this pin will be 0V. When it does not receive correct CTCSS/DCS on the signal or it didnt receive any CTCSS/DCS or color code , it will </w:t>
      </w:r>
      <w:r>
        <w:rPr>
          <w:rFonts w:hint="eastAsia"/>
        </w:rPr>
        <w:t>b</w:t>
      </w:r>
      <w:r>
        <w:t>e 5V)</w:t>
      </w:r>
    </w:p>
    <w:p w14:paraId="4B467081">
      <w:r>
        <w:t>Carrier Dedect (COS/COR</w:t>
      </w:r>
    </w:p>
    <w:p w14:paraId="04397720">
      <w:r>
        <w:t>Carrier dedection (COS)</w:t>
      </w:r>
    </w:p>
    <w:p w14:paraId="5D50FBAD">
      <w:r>
        <w:t>when carrier is detected, it will be 0V, when carrier is not detected, it will be 5V or 3.3V</w:t>
      </w:r>
    </w:p>
    <w:p w14:paraId="25B63644">
      <w:pPr>
        <w:pStyle w:val="8"/>
        <w:ind w:firstLine="0" w:firstLineChars="0"/>
        <w:jc w:val="left"/>
      </w:pPr>
    </w:p>
    <w:p w14:paraId="294D225F">
      <w:pPr>
        <w:pStyle w:val="8"/>
        <w:ind w:firstLine="0" w:firstLineChars="0"/>
        <w:jc w:val="left"/>
      </w:pPr>
      <w:r>
        <w:rPr>
          <w:rFonts w:hint="eastAsia"/>
        </w:rPr>
        <w:t xml:space="preserve">Updating firmware operation </w:t>
      </w:r>
    </w:p>
    <w:p w14:paraId="3B7BCEA4">
      <w:pPr>
        <w:pStyle w:val="8"/>
        <w:numPr>
          <w:ilvl w:val="0"/>
          <w:numId w:val="1"/>
        </w:numPr>
        <w:ind w:firstLineChars="0"/>
      </w:pPr>
      <w:r>
        <w:rPr>
          <w:rFonts w:hint="eastAsia"/>
        </w:rPr>
        <w:t>please install USB driver(CH341SER) first to PC</w:t>
      </w:r>
    </w:p>
    <w:p w14:paraId="748E82EE">
      <w:pPr>
        <w:pStyle w:val="8"/>
        <w:widowControl/>
        <w:numPr>
          <w:ilvl w:val="0"/>
          <w:numId w:val="1"/>
        </w:numPr>
        <w:ind w:firstLineChars="0"/>
        <w:jc w:val="left"/>
      </w:pPr>
      <w:r>
        <w:rPr>
          <w:rFonts w:hint="eastAsia"/>
        </w:rPr>
        <w:t xml:space="preserve">To keep repeater to be on, and connect it to PC via programming cable, and open the updated software: MD-7500_DWN, firstly, please choose correct comm. port and open comm. port, secondly, please open the latest firmware, and click update, when it shows download waiting, please turn off the repeater and turn on the repeater again at once, repeater will be in updating now, which will take 7 minutes, after updating, please reboot the repeater. </w:t>
      </w:r>
    </w:p>
    <w:p w14:paraId="71E3C24D">
      <w:pPr>
        <w:pStyle w:val="8"/>
        <w:widowControl/>
        <w:numPr>
          <w:ilvl w:val="0"/>
          <w:numId w:val="1"/>
        </w:numPr>
        <w:ind w:firstLineChars="0"/>
        <w:jc w:val="left"/>
      </w:pPr>
      <w:r>
        <w:drawing>
          <wp:inline distT="0" distB="0" distL="0" distR="0">
            <wp:extent cx="2593340" cy="1983105"/>
            <wp:effectExtent l="19050" t="0" r="0" b="0"/>
            <wp:docPr id="7" name="图片 2" descr="C:\Users\Administrator\Documents\Tencent Files\372481182\nt_qq\nt_data\Pic\2024-10\Ori\65b40bdc6e27b44021bd9a3b4afb29c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descr="C:\Users\Administrator\Documents\Tencent Files\372481182\nt_qq\nt_data\Pic\2024-10\Ori\65b40bdc6e27b44021bd9a3b4afb29c2.png"/>
                    <pic:cNvPicPr>
                      <a:picLocks noChangeAspect="1" noChangeArrowheads="1"/>
                    </pic:cNvPicPr>
                  </pic:nvPicPr>
                  <pic:blipFill>
                    <a:blip r:embed="rId16"/>
                    <a:srcRect/>
                    <a:stretch>
                      <a:fillRect/>
                    </a:stretch>
                  </pic:blipFill>
                  <pic:spPr>
                    <a:xfrm>
                      <a:off x="0" y="0"/>
                      <a:ext cx="2593674" cy="1983680"/>
                    </a:xfrm>
                    <a:prstGeom prst="rect">
                      <a:avLst/>
                    </a:prstGeom>
                    <a:noFill/>
                    <a:ln w="9525">
                      <a:noFill/>
                      <a:miter lim="800000"/>
                      <a:headEnd/>
                      <a:tailEnd/>
                    </a:ln>
                  </pic:spPr>
                </pic:pic>
              </a:graphicData>
            </a:graphic>
          </wp:inline>
        </w:drawing>
      </w:r>
    </w:p>
    <w:p w14:paraId="6CCBAE5A">
      <w:pPr>
        <w:pStyle w:val="8"/>
        <w:widowControl/>
        <w:ind w:left="360" w:firstLine="0" w:firstLineChars="0"/>
        <w:jc w:val="left"/>
      </w:pPr>
      <w:r>
        <w:drawing>
          <wp:inline distT="0" distB="0" distL="0" distR="0">
            <wp:extent cx="2852420" cy="2246630"/>
            <wp:effectExtent l="19050" t="0" r="4455" b="0"/>
            <wp:docPr id="5" name="图片 1" descr="C:\Users\Administrator\AppData\Roaming\Tencent\Users\372481182\QQ\WinTemp\RichOle\RAOICO$1J3Y)8C]8AI[I_]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C:\Users\Administrator\AppData\Roaming\Tencent\Users\372481182\QQ\WinTemp\RichOle\RAOICO$1J3Y)8C]8AI[I_]T.png"/>
                    <pic:cNvPicPr>
                      <a:picLocks noChangeAspect="1" noChangeArrowheads="1"/>
                    </pic:cNvPicPr>
                  </pic:nvPicPr>
                  <pic:blipFill>
                    <a:blip r:embed="rId17"/>
                    <a:srcRect/>
                    <a:stretch>
                      <a:fillRect/>
                    </a:stretch>
                  </pic:blipFill>
                  <pic:spPr>
                    <a:xfrm>
                      <a:off x="0" y="0"/>
                      <a:ext cx="2853045" cy="2247041"/>
                    </a:xfrm>
                    <a:prstGeom prst="rect">
                      <a:avLst/>
                    </a:prstGeom>
                    <a:noFill/>
                    <a:ln w="9525">
                      <a:noFill/>
                      <a:miter lim="800000"/>
                      <a:headEnd/>
                      <a:tailEnd/>
                    </a:ln>
                  </pic:spPr>
                </pic:pic>
              </a:graphicData>
            </a:graphic>
          </wp:inline>
        </w:drawing>
      </w:r>
    </w:p>
    <w:p w14:paraId="768A6841">
      <w:pPr>
        <w:pStyle w:val="8"/>
        <w:widowControl/>
        <w:numPr>
          <w:ilvl w:val="0"/>
          <w:numId w:val="1"/>
        </w:numPr>
        <w:ind w:firstLineChars="0"/>
        <w:jc w:val="left"/>
      </w:pPr>
      <w:r>
        <w:rPr>
          <w:rFonts w:hint="eastAsia"/>
        </w:rPr>
        <w:t xml:space="preserve">the CPS in the updated software is to download the default programming file into repeater, </w:t>
      </w:r>
      <w:r>
        <w:rPr>
          <w:rFonts w:hint="eastAsia"/>
          <w:b/>
          <w:color w:val="FF0000"/>
        </w:rPr>
        <w:t>if data is missing due to wrong firmware or wrong programming, it will cause repeater not power on</w:t>
      </w:r>
      <w:r>
        <w:rPr>
          <w:rFonts w:hint="eastAsia"/>
        </w:rPr>
        <w:t xml:space="preserve">, please write data into repeater again, the operation is the same as firmware updating, To keep repeater to be on, and connect it to PC via programming cable, and open the updated software: MD-7500_DWN, firstly, please choose correct comm. port and open comm. port, secondly, please open the programming file and click update. after updating, please reboot the repeater. </w:t>
      </w:r>
    </w:p>
    <w:p w14:paraId="5F3B1B11">
      <w:pPr>
        <w:pStyle w:val="8"/>
        <w:widowControl/>
        <w:ind w:left="360" w:firstLine="0" w:firstLineChars="0"/>
        <w:jc w:val="left"/>
      </w:pPr>
      <w:r>
        <w:drawing>
          <wp:inline distT="0" distB="0" distL="0" distR="0">
            <wp:extent cx="2743200" cy="1609725"/>
            <wp:effectExtent l="19050" t="0" r="0" b="0"/>
            <wp:docPr id="11" name="图片 23" descr="C:\Users\Administrator\AppData\Roaming\Tencent\Users\372481182\QQ\WinTemp\RichOle\TWWE]Y[5V}JQEZV55A]N{B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3" descr="C:\Users\Administrator\AppData\Roaming\Tencent\Users\372481182\QQ\WinTemp\RichOle\TWWE]Y[5V}JQEZV55A]N{BD.png"/>
                    <pic:cNvPicPr>
                      <a:picLocks noChangeAspect="1" noChangeArrowheads="1"/>
                    </pic:cNvPicPr>
                  </pic:nvPicPr>
                  <pic:blipFill>
                    <a:blip r:embed="rId18"/>
                    <a:srcRect/>
                    <a:stretch>
                      <a:fillRect/>
                    </a:stretch>
                  </pic:blipFill>
                  <pic:spPr>
                    <a:xfrm>
                      <a:off x="0" y="0"/>
                      <a:ext cx="2743198" cy="1609988"/>
                    </a:xfrm>
                    <a:prstGeom prst="rect">
                      <a:avLst/>
                    </a:prstGeom>
                    <a:noFill/>
                    <a:ln w="9525">
                      <a:noFill/>
                      <a:miter lim="800000"/>
                      <a:headEnd/>
                      <a:tailEnd/>
                    </a:ln>
                  </pic:spPr>
                </pic:pic>
              </a:graphicData>
            </a:graphic>
          </wp:inline>
        </w:drawing>
      </w:r>
    </w:p>
    <w:p w14:paraId="284CDB7F">
      <w:pPr>
        <w:pStyle w:val="8"/>
        <w:widowControl/>
        <w:ind w:left="360" w:firstLine="0" w:firstLineChars="0"/>
        <w:jc w:val="left"/>
      </w:pPr>
      <w:r>
        <w:drawing>
          <wp:inline distT="0" distB="0" distL="0" distR="0">
            <wp:extent cx="2680970" cy="2054225"/>
            <wp:effectExtent l="19050" t="0" r="4936" b="0"/>
            <wp:docPr id="13" name="图片 25" descr="C:\Users\Administrator\AppData\Roaming\Tencent\Users\372481182\QQ\WinTemp\RichOle\GSE4T@2ID2BDFX$Y3TBA9D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5" descr="C:\Users\Administrator\AppData\Roaming\Tencent\Users\372481182\QQ\WinTemp\RichOle\GSE4T@2ID2BDFX$Y3TBA9D2.png"/>
                    <pic:cNvPicPr>
                      <a:picLocks noChangeAspect="1" noChangeArrowheads="1"/>
                    </pic:cNvPicPr>
                  </pic:nvPicPr>
                  <pic:blipFill>
                    <a:blip r:embed="rId19"/>
                    <a:srcRect/>
                    <a:stretch>
                      <a:fillRect/>
                    </a:stretch>
                  </pic:blipFill>
                  <pic:spPr>
                    <a:xfrm>
                      <a:off x="0" y="0"/>
                      <a:ext cx="2681113" cy="2054684"/>
                    </a:xfrm>
                    <a:prstGeom prst="rect">
                      <a:avLst/>
                    </a:prstGeom>
                    <a:noFill/>
                    <a:ln w="9525">
                      <a:noFill/>
                      <a:miter lim="800000"/>
                      <a:headEnd/>
                      <a:tailEnd/>
                    </a:ln>
                  </pic:spPr>
                </pic:pic>
              </a:graphicData>
            </a:graphic>
          </wp:inline>
        </w:drawing>
      </w:r>
    </w:p>
    <w:p w14:paraId="51189147">
      <w:pPr>
        <w:pStyle w:val="8"/>
        <w:widowControl/>
        <w:numPr>
          <w:ilvl w:val="0"/>
          <w:numId w:val="1"/>
        </w:numPr>
        <w:ind w:firstLineChars="0"/>
        <w:jc w:val="left"/>
        <w:rPr>
          <w:rFonts w:ascii="Calibri" w:hAnsi="Calibri"/>
          <w:color w:val="000000"/>
          <w:sz w:val="22"/>
        </w:rPr>
      </w:pPr>
      <w:r>
        <w:rPr>
          <w:rFonts w:hint="eastAsia"/>
        </w:rPr>
        <w:t xml:space="preserve">the logo in the updated software is to download the power-on logo into repeater, before download photo, you should change the photo format, open </w:t>
      </w:r>
      <w:r>
        <w:object>
          <v:shape id="_x0000_i1025" o:spt="75" type="#_x0000_t75" style="height:42.05pt;width:73.65pt;" o:ole="t" filled="f" o:preferrelative="t" stroked="f" coordsize="21600,21600">
            <v:path/>
            <v:fill on="f" focussize="0,0"/>
            <v:stroke on="f" joinstyle="miter"/>
            <v:imagedata r:id="rId21" o:title=""/>
            <o:lock v:ext="edit" aspectratio="t"/>
            <w10:wrap type="none"/>
            <w10:anchorlock/>
          </v:shape>
          <o:OLEObject Type="Embed" ProgID="Package" ShapeID="_x0000_i1025" DrawAspect="Content" ObjectID="_1468075725" r:id="rId20">
            <o:LockedField>false</o:LockedField>
          </o:OLEObject>
        </w:object>
      </w:r>
      <w:r>
        <w:rPr>
          <w:rFonts w:hint="eastAsia"/>
        </w:rPr>
        <w:t xml:space="preserve">, and click file/open to open one file resolution as </w:t>
      </w:r>
      <w:r>
        <w:rPr>
          <w:rStyle w:val="12"/>
        </w:rPr>
        <w:t>160*128</w:t>
      </w:r>
      <w:r>
        <w:rPr>
          <w:rStyle w:val="12"/>
          <w:rFonts w:hint="eastAsia"/>
        </w:rPr>
        <w:t xml:space="preserve">, bit depth as 24, color photo and please save as dta file, lastly, please rename the file as bin file, </w:t>
      </w:r>
      <w:r>
        <w:rPr>
          <w:rFonts w:hint="eastAsia"/>
        </w:rPr>
        <w:t xml:space="preserve">and to download into radio, to keep repeater to be off, and connect it to PC via programming cable, and open the updated software: MD-7500_DWN, firstly, please choose correct comm. port and open comm. port, secondly please choose the bin file you saved in the PC and click update </w:t>
      </w:r>
    </w:p>
    <w:p w14:paraId="3989D33C">
      <w:pPr>
        <w:pStyle w:val="8"/>
        <w:widowControl/>
        <w:ind w:left="360" w:firstLine="0" w:firstLineChars="0"/>
        <w:jc w:val="left"/>
        <w:rPr>
          <w:rStyle w:val="12"/>
        </w:rPr>
      </w:pPr>
    </w:p>
    <w:p w14:paraId="04A434A6">
      <w:pPr>
        <w:rPr>
          <w:rFonts w:ascii="宋体" w:hAnsi="宋体" w:eastAsia="宋体" w:cs="宋体"/>
          <w:kern w:val="0"/>
          <w:sz w:val="24"/>
          <w:szCs w:val="24"/>
        </w:rPr>
      </w:pPr>
      <w:r>
        <w:rPr>
          <w:rFonts w:ascii="宋体" w:hAnsi="宋体" w:eastAsia="宋体" w:cs="宋体"/>
          <w:kern w:val="0"/>
          <w:sz w:val="24"/>
          <w:szCs w:val="24"/>
        </w:rPr>
        <w:drawing>
          <wp:inline distT="0" distB="0" distL="0" distR="0">
            <wp:extent cx="1675765" cy="1845310"/>
            <wp:effectExtent l="19050" t="0" r="635" b="0"/>
            <wp:docPr id="12" name="图片 12" descr="C:\Users\Administrator\AppData\Roaming\Tencent\Users\372481182\QQ\WinTemp\RichOle\V_B(FECUBYRV6T82QRT25%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Administrator\AppData\Roaming\Tencent\Users\372481182\QQ\WinTemp\RichOle\V_B(FECUBYRV6T82QRT25%H.png"/>
                    <pic:cNvPicPr>
                      <a:picLocks noChangeAspect="1" noChangeArrowheads="1"/>
                    </pic:cNvPicPr>
                  </pic:nvPicPr>
                  <pic:blipFill>
                    <a:blip r:embed="rId22"/>
                    <a:srcRect/>
                    <a:stretch>
                      <a:fillRect/>
                    </a:stretch>
                  </pic:blipFill>
                  <pic:spPr>
                    <a:xfrm>
                      <a:off x="0" y="0"/>
                      <a:ext cx="1676177" cy="1845790"/>
                    </a:xfrm>
                    <a:prstGeom prst="rect">
                      <a:avLst/>
                    </a:prstGeom>
                    <a:noFill/>
                    <a:ln w="9525">
                      <a:noFill/>
                      <a:miter lim="800000"/>
                      <a:headEnd/>
                      <a:tailEnd/>
                    </a:ln>
                  </pic:spPr>
                </pic:pic>
              </a:graphicData>
            </a:graphic>
          </wp:inline>
        </w:drawing>
      </w:r>
    </w:p>
    <w:p w14:paraId="190FBCA8">
      <w:pPr>
        <w:rPr>
          <w:rStyle w:val="12"/>
        </w:rPr>
      </w:pPr>
      <w:r>
        <w:rPr>
          <w:rStyle w:val="12"/>
          <w:rFonts w:hint="eastAsia"/>
        </w:rPr>
        <w:t xml:space="preserve"> </w:t>
      </w:r>
      <w:r>
        <w:rPr>
          <w:rFonts w:ascii="宋体" w:hAnsi="宋体" w:eastAsia="宋体" w:cs="宋体"/>
          <w:kern w:val="0"/>
          <w:sz w:val="24"/>
          <w:szCs w:val="24"/>
        </w:rPr>
        <w:drawing>
          <wp:inline distT="0" distB="0" distL="0" distR="0">
            <wp:extent cx="1778635" cy="1299845"/>
            <wp:effectExtent l="19050" t="0" r="0" b="0"/>
            <wp:docPr id="9" name="图片 6" descr="C:\Users\Administrator\AppData\Roaming\Tencent\Users\372481182\QQ\WinTemp\RichOle\DEU$EZ%IFD)611[([Z1}NK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descr="C:\Users\Administrator\AppData\Roaming\Tencent\Users\372481182\QQ\WinTemp\RichOle\DEU$EZ%IFD)611[([Z1}NKW.png"/>
                    <pic:cNvPicPr>
                      <a:picLocks noChangeAspect="1" noChangeArrowheads="1"/>
                    </pic:cNvPicPr>
                  </pic:nvPicPr>
                  <pic:blipFill>
                    <a:blip r:embed="rId23"/>
                    <a:srcRect/>
                    <a:stretch>
                      <a:fillRect/>
                    </a:stretch>
                  </pic:blipFill>
                  <pic:spPr>
                    <a:xfrm>
                      <a:off x="0" y="0"/>
                      <a:ext cx="1784247" cy="1304015"/>
                    </a:xfrm>
                    <a:prstGeom prst="rect">
                      <a:avLst/>
                    </a:prstGeom>
                    <a:noFill/>
                    <a:ln w="9525">
                      <a:noFill/>
                      <a:miter lim="800000"/>
                      <a:headEnd/>
                      <a:tailEnd/>
                    </a:ln>
                  </pic:spPr>
                </pic:pic>
              </a:graphicData>
            </a:graphic>
          </wp:inline>
        </w:drawing>
      </w:r>
    </w:p>
    <w:p w14:paraId="7BD4C7D4">
      <w:pPr>
        <w:widowControl/>
        <w:jc w:val="left"/>
        <w:rPr>
          <w:rFonts w:ascii="宋体" w:hAnsi="宋体" w:eastAsia="宋体" w:cs="宋体"/>
          <w:kern w:val="0"/>
          <w:sz w:val="24"/>
          <w:szCs w:val="24"/>
        </w:rPr>
      </w:pPr>
      <w:r>
        <w:rPr>
          <w:rFonts w:ascii="宋体" w:hAnsi="宋体" w:eastAsia="宋体" w:cs="宋体"/>
          <w:kern w:val="0"/>
          <w:sz w:val="24"/>
          <w:szCs w:val="24"/>
        </w:rPr>
        <w:drawing>
          <wp:inline distT="0" distB="0" distL="0" distR="0">
            <wp:extent cx="1675130" cy="1266825"/>
            <wp:effectExtent l="19050" t="0" r="1260" b="0"/>
            <wp:docPr id="18" name="图片 18" descr="C:\Users\Administrator\AppData\Roaming\Tencent\Users\372481182\QQ\WinTemp\RichOle\)D7R38Z%9HCLDY{243$$ZP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Administrator\AppData\Roaming\Tencent\Users\372481182\QQ\WinTemp\RichOle\)D7R38Z%9HCLDY{243$$ZP9.png"/>
                    <pic:cNvPicPr>
                      <a:picLocks noChangeAspect="1" noChangeArrowheads="1"/>
                    </pic:cNvPicPr>
                  </pic:nvPicPr>
                  <pic:blipFill>
                    <a:blip r:embed="rId24"/>
                    <a:srcRect/>
                    <a:stretch>
                      <a:fillRect/>
                    </a:stretch>
                  </pic:blipFill>
                  <pic:spPr>
                    <a:xfrm>
                      <a:off x="0" y="0"/>
                      <a:ext cx="1675140" cy="1266825"/>
                    </a:xfrm>
                    <a:prstGeom prst="rect">
                      <a:avLst/>
                    </a:prstGeom>
                    <a:noFill/>
                    <a:ln w="9525">
                      <a:noFill/>
                      <a:miter lim="800000"/>
                      <a:headEnd/>
                      <a:tailEnd/>
                    </a:ln>
                  </pic:spPr>
                </pic:pic>
              </a:graphicData>
            </a:graphic>
          </wp:inline>
        </w:drawing>
      </w:r>
    </w:p>
    <w:p w14:paraId="7DB84DFD">
      <w:pPr>
        <w:rPr>
          <w:rFonts w:ascii="宋体" w:hAnsi="宋体" w:eastAsia="宋体" w:cs="宋体"/>
          <w:kern w:val="0"/>
          <w:sz w:val="24"/>
          <w:szCs w:val="24"/>
        </w:rPr>
      </w:pPr>
    </w:p>
    <w:p w14:paraId="2BEDF453">
      <w:pPr>
        <w:widowControl/>
        <w:jc w:val="left"/>
        <w:rPr>
          <w:rFonts w:ascii="宋体" w:hAnsi="宋体" w:eastAsia="宋体" w:cs="宋体"/>
          <w:kern w:val="0"/>
          <w:sz w:val="24"/>
          <w:szCs w:val="24"/>
        </w:rPr>
      </w:pPr>
      <w:r>
        <w:rPr>
          <w:rFonts w:ascii="宋体" w:hAnsi="宋体" w:eastAsia="宋体" w:cs="宋体"/>
          <w:kern w:val="0"/>
          <w:sz w:val="24"/>
          <w:szCs w:val="24"/>
        </w:rPr>
        <w:drawing>
          <wp:inline distT="0" distB="0" distL="0" distR="0">
            <wp:extent cx="2422525" cy="1859915"/>
            <wp:effectExtent l="19050" t="0" r="0" b="0"/>
            <wp:docPr id="21" name="图片 21" descr="C:\Users\Administrator\AppData\Roaming\Tencent\Users\372481182\QQ\WinTemp\RichOle\SE29_~K`YJ5E85}R)BKX1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Administrator\AppData\Roaming\Tencent\Users\372481182\QQ\WinTemp\RichOle\SE29_~K`YJ5E85}R)BKX1S8.png"/>
                    <pic:cNvPicPr>
                      <a:picLocks noChangeAspect="1" noChangeArrowheads="1"/>
                    </pic:cNvPicPr>
                  </pic:nvPicPr>
                  <pic:blipFill>
                    <a:blip r:embed="rId25"/>
                    <a:srcRect/>
                    <a:stretch>
                      <a:fillRect/>
                    </a:stretch>
                  </pic:blipFill>
                  <pic:spPr>
                    <a:xfrm>
                      <a:off x="0" y="0"/>
                      <a:ext cx="2423017" cy="1860282"/>
                    </a:xfrm>
                    <a:prstGeom prst="rect">
                      <a:avLst/>
                    </a:prstGeom>
                    <a:noFill/>
                    <a:ln w="9525">
                      <a:noFill/>
                      <a:miter lim="800000"/>
                      <a:headEnd/>
                      <a:tailEnd/>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4A805D3"/>
    <w:multiLevelType w:val="multilevel"/>
    <w:tmpl w:val="54A805D3"/>
    <w:lvl w:ilvl="0" w:tentative="0">
      <w:start w:val="1"/>
      <w:numFmt w:val="decimal"/>
      <w:lvlText w:val="%1."/>
      <w:lvlJc w:val="left"/>
      <w:pPr>
        <w:ind w:left="360" w:hanging="360"/>
      </w:pPr>
      <w:rPr>
        <w:rFonts w:hint="default"/>
      </w:rPr>
    </w:lvl>
    <w:lvl w:ilvl="1" w:tentative="0">
      <w:start w:val="1"/>
      <w:numFmt w:val="decimal"/>
      <w:isLgl/>
      <w:lvlText w:val="%1.%2."/>
      <w:lvlJc w:val="left"/>
      <w:pPr>
        <w:ind w:left="720" w:hanging="360"/>
      </w:pPr>
      <w:rPr>
        <w:rFonts w:hint="default"/>
      </w:rPr>
    </w:lvl>
    <w:lvl w:ilvl="2" w:tentative="0">
      <w:start w:val="1"/>
      <w:numFmt w:val="decimal"/>
      <w:isLgl/>
      <w:lvlText w:val="%1.%2.%3."/>
      <w:lvlJc w:val="left"/>
      <w:pPr>
        <w:ind w:left="1440" w:hanging="720"/>
      </w:pPr>
      <w:rPr>
        <w:rFonts w:hint="default"/>
      </w:rPr>
    </w:lvl>
    <w:lvl w:ilvl="3" w:tentative="0">
      <w:start w:val="1"/>
      <w:numFmt w:val="decimal"/>
      <w:isLgl/>
      <w:lvlText w:val="%1.%2.%3.%4."/>
      <w:lvlJc w:val="left"/>
      <w:pPr>
        <w:ind w:left="1800" w:hanging="720"/>
      </w:pPr>
      <w:rPr>
        <w:rFonts w:hint="default"/>
      </w:rPr>
    </w:lvl>
    <w:lvl w:ilvl="4" w:tentative="0">
      <w:start w:val="1"/>
      <w:numFmt w:val="decimal"/>
      <w:isLgl/>
      <w:lvlText w:val="%1.%2.%3.%4.%5."/>
      <w:lvlJc w:val="left"/>
      <w:pPr>
        <w:ind w:left="2520" w:hanging="1080"/>
      </w:pPr>
      <w:rPr>
        <w:rFonts w:hint="default"/>
      </w:rPr>
    </w:lvl>
    <w:lvl w:ilvl="5" w:tentative="0">
      <w:start w:val="1"/>
      <w:numFmt w:val="decimal"/>
      <w:isLgl/>
      <w:lvlText w:val="%1.%2.%3.%4.%5.%6."/>
      <w:lvlJc w:val="left"/>
      <w:pPr>
        <w:ind w:left="2880" w:hanging="1080"/>
      </w:pPr>
      <w:rPr>
        <w:rFonts w:hint="default"/>
      </w:rPr>
    </w:lvl>
    <w:lvl w:ilvl="6" w:tentative="0">
      <w:start w:val="1"/>
      <w:numFmt w:val="decimal"/>
      <w:isLgl/>
      <w:lvlText w:val="%1.%2.%3.%4.%5.%6.%7."/>
      <w:lvlJc w:val="left"/>
      <w:pPr>
        <w:ind w:left="3600" w:hanging="1440"/>
      </w:pPr>
      <w:rPr>
        <w:rFonts w:hint="default"/>
      </w:rPr>
    </w:lvl>
    <w:lvl w:ilvl="7" w:tentative="0">
      <w:start w:val="1"/>
      <w:numFmt w:val="decimal"/>
      <w:isLgl/>
      <w:lvlText w:val="%1.%2.%3.%4.%5.%6.%7.%8."/>
      <w:lvlJc w:val="left"/>
      <w:pPr>
        <w:ind w:left="3960" w:hanging="1440"/>
      </w:pPr>
      <w:rPr>
        <w:rFonts w:hint="default"/>
      </w:rPr>
    </w:lvl>
    <w:lvl w:ilvl="8" w:tentative="0">
      <w:start w:val="1"/>
      <w:numFmt w:val="decimal"/>
      <w:isLgl/>
      <w:lvlText w:val="%1.%2.%3.%4.%5.%6.%7.%8.%9."/>
      <w:lvlJc w:val="left"/>
      <w:pPr>
        <w:ind w:left="4320" w:hanging="144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DUyZTlhYTA1Zjc2ZjRmMGFiOTRjYjNlN2Y1ZWI1YzIifQ=="/>
  </w:docVars>
  <w:rsids>
    <w:rsidRoot w:val="006256F7"/>
    <w:rsid w:val="000D6A57"/>
    <w:rsid w:val="00160654"/>
    <w:rsid w:val="001F44B5"/>
    <w:rsid w:val="002031E5"/>
    <w:rsid w:val="00244429"/>
    <w:rsid w:val="002C3080"/>
    <w:rsid w:val="003028C5"/>
    <w:rsid w:val="003109A1"/>
    <w:rsid w:val="00372ED1"/>
    <w:rsid w:val="00373537"/>
    <w:rsid w:val="0039362F"/>
    <w:rsid w:val="003D56A9"/>
    <w:rsid w:val="003D5954"/>
    <w:rsid w:val="0041102C"/>
    <w:rsid w:val="00411038"/>
    <w:rsid w:val="00444C2D"/>
    <w:rsid w:val="004B211E"/>
    <w:rsid w:val="004C4175"/>
    <w:rsid w:val="005039F0"/>
    <w:rsid w:val="00530F38"/>
    <w:rsid w:val="005427AC"/>
    <w:rsid w:val="005674DB"/>
    <w:rsid w:val="00574412"/>
    <w:rsid w:val="006256F7"/>
    <w:rsid w:val="006361A4"/>
    <w:rsid w:val="006A1BD8"/>
    <w:rsid w:val="007176C4"/>
    <w:rsid w:val="00736DB9"/>
    <w:rsid w:val="0075563E"/>
    <w:rsid w:val="007A786F"/>
    <w:rsid w:val="007D2638"/>
    <w:rsid w:val="007E0F52"/>
    <w:rsid w:val="007E4419"/>
    <w:rsid w:val="007F3597"/>
    <w:rsid w:val="00803115"/>
    <w:rsid w:val="00831901"/>
    <w:rsid w:val="00877AD4"/>
    <w:rsid w:val="00881FD6"/>
    <w:rsid w:val="00916806"/>
    <w:rsid w:val="009714B5"/>
    <w:rsid w:val="009770B2"/>
    <w:rsid w:val="00A61C11"/>
    <w:rsid w:val="00A964DC"/>
    <w:rsid w:val="00AC29D3"/>
    <w:rsid w:val="00AF16BB"/>
    <w:rsid w:val="00B4456C"/>
    <w:rsid w:val="00B622D3"/>
    <w:rsid w:val="00BE0831"/>
    <w:rsid w:val="00BE5801"/>
    <w:rsid w:val="00C84356"/>
    <w:rsid w:val="00CE6F1D"/>
    <w:rsid w:val="00D26B1B"/>
    <w:rsid w:val="00D64FB2"/>
    <w:rsid w:val="00D96F1A"/>
    <w:rsid w:val="00F568E4"/>
    <w:rsid w:val="0C874EE1"/>
    <w:rsid w:val="15FB249C"/>
    <w:rsid w:val="1ADF0264"/>
    <w:rsid w:val="22B16087"/>
    <w:rsid w:val="3DF17B5D"/>
    <w:rsid w:val="536D25F3"/>
    <w:rsid w:val="5CE96177"/>
    <w:rsid w:val="5EB445D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Date"/>
    <w:basedOn w:val="1"/>
    <w:next w:val="1"/>
    <w:link w:val="13"/>
    <w:semiHidden/>
    <w:unhideWhenUsed/>
    <w:qFormat/>
    <w:uiPriority w:val="99"/>
    <w:pPr>
      <w:ind w:left="100" w:leftChars="2500"/>
    </w:pPr>
  </w:style>
  <w:style w:type="paragraph" w:styleId="3">
    <w:name w:val="Balloon Text"/>
    <w:basedOn w:val="1"/>
    <w:link w:val="9"/>
    <w:semiHidden/>
    <w:unhideWhenUsed/>
    <w:qFormat/>
    <w:uiPriority w:val="99"/>
    <w:rPr>
      <w:sz w:val="18"/>
      <w:szCs w:val="18"/>
    </w:rPr>
  </w:style>
  <w:style w:type="paragraph" w:styleId="4">
    <w:name w:val="footer"/>
    <w:basedOn w:val="1"/>
    <w:link w:val="11"/>
    <w:semiHidden/>
    <w:unhideWhenUsed/>
    <w:uiPriority w:val="99"/>
    <w:pPr>
      <w:tabs>
        <w:tab w:val="center" w:pos="4153"/>
        <w:tab w:val="right" w:pos="8306"/>
      </w:tabs>
      <w:snapToGrid w:val="0"/>
      <w:jc w:val="left"/>
    </w:pPr>
    <w:rPr>
      <w:sz w:val="18"/>
      <w:szCs w:val="18"/>
    </w:rPr>
  </w:style>
  <w:style w:type="paragraph" w:styleId="5">
    <w:name w:val="header"/>
    <w:basedOn w:val="1"/>
    <w:link w:val="10"/>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List Paragraph"/>
    <w:basedOn w:val="1"/>
    <w:qFormat/>
    <w:uiPriority w:val="34"/>
    <w:pPr>
      <w:ind w:firstLine="420" w:firstLineChars="200"/>
    </w:pPr>
  </w:style>
  <w:style w:type="character" w:customStyle="1" w:styleId="9">
    <w:name w:val="批注框文本 Char"/>
    <w:basedOn w:val="7"/>
    <w:link w:val="3"/>
    <w:semiHidden/>
    <w:qFormat/>
    <w:uiPriority w:val="99"/>
    <w:rPr>
      <w:sz w:val="18"/>
      <w:szCs w:val="18"/>
    </w:rPr>
  </w:style>
  <w:style w:type="character" w:customStyle="1" w:styleId="10">
    <w:name w:val="页眉 Char"/>
    <w:basedOn w:val="7"/>
    <w:link w:val="5"/>
    <w:semiHidden/>
    <w:qFormat/>
    <w:uiPriority w:val="99"/>
    <w:rPr>
      <w:kern w:val="2"/>
      <w:sz w:val="18"/>
      <w:szCs w:val="18"/>
    </w:rPr>
  </w:style>
  <w:style w:type="character" w:customStyle="1" w:styleId="11">
    <w:name w:val="页脚 Char"/>
    <w:basedOn w:val="7"/>
    <w:link w:val="4"/>
    <w:semiHidden/>
    <w:qFormat/>
    <w:uiPriority w:val="99"/>
    <w:rPr>
      <w:kern w:val="2"/>
      <w:sz w:val="18"/>
      <w:szCs w:val="18"/>
    </w:rPr>
  </w:style>
  <w:style w:type="character" w:customStyle="1" w:styleId="12">
    <w:name w:val="fontstyle01"/>
    <w:basedOn w:val="7"/>
    <w:uiPriority w:val="0"/>
    <w:rPr>
      <w:rFonts w:hint="default" w:ascii="Calibri" w:hAnsi="Calibri"/>
      <w:color w:val="000000"/>
      <w:sz w:val="22"/>
      <w:szCs w:val="22"/>
    </w:rPr>
  </w:style>
  <w:style w:type="character" w:customStyle="1" w:styleId="13">
    <w:name w:val="日期 Char"/>
    <w:basedOn w:val="7"/>
    <w:link w:val="2"/>
    <w:semiHidden/>
    <w:uiPriority w:val="99"/>
    <w:rPr>
      <w:kern w:val="2"/>
      <w:sz w:val="21"/>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emf"/><Relationship Id="rId20" Type="http://schemas.openxmlformats.org/officeDocument/2006/relationships/oleObject" Target="embeddings/oleObject1.bin"/><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China</Company>
  <Pages>7</Pages>
  <Words>312</Words>
  <Characters>1578</Characters>
  <Lines>26</Lines>
  <Paragraphs>7</Paragraphs>
  <TotalTime>190</TotalTime>
  <ScaleCrop>false</ScaleCrop>
  <LinksUpToDate>false</LinksUpToDate>
  <CharactersWithSpaces>1873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2024-04-27T01:49:00Z</dcterms:created>
  <dc:creator>FH123</dc:creator>
  <cp:lastModifiedBy>SophiaRose Wong</cp:lastModifiedBy>
  <dcterms:modified xsi:type="dcterms:W3CDTF">2026-06-27T09:01:03Z</dcterms:modified>
  <cp:revision>20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402E2052C020411BA64398FDAC901C7D_12</vt:lpwstr>
  </property>
  <property fmtid="{D5CDD505-2E9C-101B-9397-08002B2CF9AE}" pid="4" name="KSOTemplateDocerSaveRecord">
    <vt:lpwstr>eyJoZGlkIjoiZGZiODhmNmQxMjNjZGU5ZTU2YWVkYmEwYzg3NjhjNzIiLCJ1c2VySWQiOiI1NTI2NTcyMTAifQ==</vt:lpwstr>
  </property>
</Properties>
</file>